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18" w:rsidRPr="00F613F4" w:rsidRDefault="008E4918" w:rsidP="008E4918">
      <w:pPr>
        <w:pStyle w:val="BodyText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Study guide: Lophophorates 2022 </w:t>
      </w:r>
      <w:r w:rsidRPr="00F613F4">
        <w:rPr>
          <w:rFonts w:ascii="Times" w:hAnsi="Times"/>
          <w:b/>
          <w:sz w:val="24"/>
          <w:szCs w:val="24"/>
        </w:rPr>
        <w:t xml:space="preserve"> </w:t>
      </w:r>
    </w:p>
    <w:p w:rsidR="008E4918" w:rsidRPr="00F613F4" w:rsidRDefault="008E4918" w:rsidP="008E4918">
      <w:r w:rsidRPr="00F613F4">
        <w:t xml:space="preserve">What are the </w:t>
      </w:r>
      <w:proofErr w:type="spellStart"/>
      <w:r w:rsidRPr="00F613F4">
        <w:t>lophophorate</w:t>
      </w:r>
      <w:proofErr w:type="spellEnd"/>
      <w:r w:rsidRPr="00F613F4">
        <w:t xml:space="preserve"> phyla?  Describe the function of a </w:t>
      </w:r>
      <w:proofErr w:type="spellStart"/>
      <w:r w:rsidRPr="00F613F4">
        <w:t>lophophore</w:t>
      </w:r>
      <w:proofErr w:type="spellEnd"/>
      <w:r w:rsidRPr="00F613F4">
        <w:t>.  What othe</w:t>
      </w:r>
      <w:r>
        <w:t xml:space="preserve">r characteristics do </w:t>
      </w:r>
      <w:proofErr w:type="spellStart"/>
      <w:r>
        <w:t>lophophorates</w:t>
      </w:r>
      <w:proofErr w:type="spellEnd"/>
      <w:r w:rsidRPr="00F613F4">
        <w:t xml:space="preserve"> share other than the </w:t>
      </w:r>
      <w:proofErr w:type="spellStart"/>
      <w:r w:rsidRPr="00F613F4">
        <w:t>lophophore</w:t>
      </w:r>
      <w:proofErr w:type="spellEnd"/>
      <w:r w:rsidRPr="00F613F4">
        <w:t xml:space="preserve">? </w:t>
      </w:r>
    </w:p>
    <w:p w:rsidR="008E4918" w:rsidRPr="00F613F4" w:rsidRDefault="008E4918" w:rsidP="008E4918">
      <w:r w:rsidRPr="00F613F4">
        <w:t xml:space="preserve">Be able to recognize and compare the </w:t>
      </w:r>
      <w:proofErr w:type="gramStart"/>
      <w:r w:rsidRPr="00F613F4">
        <w:t xml:space="preserve">three </w:t>
      </w:r>
      <w:proofErr w:type="spellStart"/>
      <w:r w:rsidRPr="00F613F4">
        <w:t>lophophorate</w:t>
      </w:r>
      <w:proofErr w:type="spellEnd"/>
      <w:proofErr w:type="gramEnd"/>
      <w:r w:rsidRPr="00F613F4">
        <w:t xml:space="preserve"> phyla. Be able to describe features unique to each phylum. </w:t>
      </w:r>
    </w:p>
    <w:p w:rsidR="008E4918" w:rsidRDefault="008E4918" w:rsidP="008E4918">
      <w:r w:rsidRPr="00F613F4">
        <w:t>Describe a Bryozoan colony.  How does it compare to that of a Cnidarian?</w:t>
      </w:r>
    </w:p>
    <w:p w:rsidR="008E4918" w:rsidRPr="00F613F4" w:rsidRDefault="008E4918" w:rsidP="008E4918">
      <w:r>
        <w:t xml:space="preserve">Be able to recognize a diagram </w:t>
      </w:r>
      <w:proofErr w:type="gramStart"/>
      <w:r>
        <w:t>of a Bryozoan larvae</w:t>
      </w:r>
      <w:proofErr w:type="gramEnd"/>
      <w:r>
        <w:t xml:space="preserve">. </w:t>
      </w:r>
    </w:p>
    <w:p w:rsidR="008E4918" w:rsidRPr="00F613F4" w:rsidRDefault="008E4918" w:rsidP="008E4918">
      <w:r w:rsidRPr="00F613F4">
        <w:t xml:space="preserve">What are the </w:t>
      </w:r>
      <w:proofErr w:type="spellStart"/>
      <w:r w:rsidRPr="00F613F4">
        <w:rPr>
          <w:color w:val="000000"/>
        </w:rPr>
        <w:t>Kamptozoa</w:t>
      </w:r>
      <w:proofErr w:type="spellEnd"/>
      <w:r w:rsidRPr="00F613F4">
        <w:rPr>
          <w:color w:val="000000"/>
        </w:rPr>
        <w:t xml:space="preserve"> or </w:t>
      </w:r>
      <w:proofErr w:type="spellStart"/>
      <w:r w:rsidRPr="00F613F4">
        <w:rPr>
          <w:color w:val="000000"/>
        </w:rPr>
        <w:t>Endoprocts</w:t>
      </w:r>
      <w:proofErr w:type="spellEnd"/>
      <w:r w:rsidRPr="00F613F4">
        <w:rPr>
          <w:color w:val="000000"/>
        </w:rPr>
        <w:t>?</w:t>
      </w:r>
      <w:r w:rsidRPr="00F613F4">
        <w:t xml:space="preserve">   Are they </w:t>
      </w:r>
      <w:proofErr w:type="spellStart"/>
      <w:r w:rsidRPr="00F613F4">
        <w:t>lop</w:t>
      </w:r>
      <w:r>
        <w:t>h</w:t>
      </w:r>
      <w:r w:rsidRPr="00F613F4">
        <w:t>ophorates</w:t>
      </w:r>
      <w:proofErr w:type="spellEnd"/>
      <w:r w:rsidRPr="00F613F4">
        <w:t>?</w:t>
      </w:r>
    </w:p>
    <w:p w:rsidR="008E4918" w:rsidRPr="00F613F4" w:rsidRDefault="008E4918" w:rsidP="008E4918">
      <w:pPr>
        <w:rPr>
          <w:b/>
        </w:rPr>
      </w:pPr>
    </w:p>
    <w:p w:rsidR="008E4918" w:rsidRPr="008E4918" w:rsidRDefault="008E4918" w:rsidP="008E4918">
      <w:pPr>
        <w:rPr>
          <w:b/>
        </w:rPr>
      </w:pPr>
      <w:r w:rsidRPr="008E4918">
        <w:rPr>
          <w:b/>
        </w:rPr>
        <w:t>To prepare for exam</w:t>
      </w:r>
    </w:p>
    <w:p w:rsidR="008E4918" w:rsidRDefault="008E4918" w:rsidP="008E49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8E4918" w:rsidTr="008D5983">
        <w:tc>
          <w:tcPr>
            <w:tcW w:w="1771" w:type="dxa"/>
          </w:tcPr>
          <w:p w:rsidR="008E4918" w:rsidRDefault="008E4918" w:rsidP="008D5983">
            <w:proofErr w:type="gramStart"/>
            <w:r>
              <w:t>characteristics</w:t>
            </w:r>
            <w:proofErr w:type="gramEnd"/>
          </w:p>
        </w:tc>
        <w:tc>
          <w:tcPr>
            <w:tcW w:w="1771" w:type="dxa"/>
          </w:tcPr>
          <w:p w:rsidR="008E4918" w:rsidRDefault="008E4918" w:rsidP="008D5983">
            <w:proofErr w:type="spellStart"/>
            <w:r>
              <w:t>Br</w:t>
            </w:r>
            <w:bookmarkStart w:id="0" w:name="_GoBack"/>
            <w:bookmarkEnd w:id="0"/>
            <w:r>
              <w:t>yozoa</w:t>
            </w:r>
            <w:proofErr w:type="spellEnd"/>
          </w:p>
        </w:tc>
        <w:tc>
          <w:tcPr>
            <w:tcW w:w="1771" w:type="dxa"/>
          </w:tcPr>
          <w:p w:rsidR="008E4918" w:rsidRDefault="008E4918" w:rsidP="008D5983">
            <w:proofErr w:type="spellStart"/>
            <w:r>
              <w:t>Phoronids</w:t>
            </w:r>
            <w:proofErr w:type="spellEnd"/>
          </w:p>
        </w:tc>
        <w:tc>
          <w:tcPr>
            <w:tcW w:w="1771" w:type="dxa"/>
          </w:tcPr>
          <w:p w:rsidR="008E4918" w:rsidRDefault="008E4918" w:rsidP="008D5983">
            <w:r>
              <w:t>Brachiopods</w:t>
            </w:r>
          </w:p>
        </w:tc>
        <w:tc>
          <w:tcPr>
            <w:tcW w:w="1772" w:type="dxa"/>
          </w:tcPr>
          <w:p w:rsidR="008E4918" w:rsidRDefault="008E4918" w:rsidP="008D5983">
            <w:proofErr w:type="spellStart"/>
            <w:r>
              <w:t>Kamptozoa</w:t>
            </w:r>
            <w:proofErr w:type="spellEnd"/>
          </w:p>
        </w:tc>
      </w:tr>
      <w:tr w:rsidR="008E4918" w:rsidTr="008D5983">
        <w:tc>
          <w:tcPr>
            <w:tcW w:w="1771" w:type="dxa"/>
          </w:tcPr>
          <w:p w:rsidR="008E4918" w:rsidRDefault="008E4918" w:rsidP="008D5983">
            <w:proofErr w:type="spellStart"/>
            <w:r>
              <w:t>Lophophore</w:t>
            </w:r>
            <w:proofErr w:type="spellEnd"/>
          </w:p>
          <w:p w:rsidR="008E4918" w:rsidRDefault="008E4918" w:rsidP="008D5983">
            <w:r>
              <w:t>How do you know</w:t>
            </w:r>
          </w:p>
        </w:tc>
        <w:tc>
          <w:tcPr>
            <w:tcW w:w="1771" w:type="dxa"/>
          </w:tcPr>
          <w:p w:rsidR="008E4918" w:rsidRDefault="008E4918" w:rsidP="008D5983"/>
          <w:p w:rsidR="008E4918" w:rsidRDefault="008E4918" w:rsidP="008D5983"/>
          <w:p w:rsidR="008E4918" w:rsidRDefault="008E4918" w:rsidP="008D5983"/>
          <w:p w:rsidR="008E4918" w:rsidRDefault="008E4918" w:rsidP="008D5983"/>
        </w:tc>
        <w:tc>
          <w:tcPr>
            <w:tcW w:w="1771" w:type="dxa"/>
          </w:tcPr>
          <w:p w:rsidR="008E4918" w:rsidRDefault="008E4918" w:rsidP="008D5983"/>
        </w:tc>
        <w:tc>
          <w:tcPr>
            <w:tcW w:w="1771" w:type="dxa"/>
          </w:tcPr>
          <w:p w:rsidR="008E4918" w:rsidRDefault="008E4918" w:rsidP="008D5983"/>
        </w:tc>
        <w:tc>
          <w:tcPr>
            <w:tcW w:w="1772" w:type="dxa"/>
          </w:tcPr>
          <w:p w:rsidR="008E4918" w:rsidRDefault="008E4918" w:rsidP="008D5983"/>
        </w:tc>
      </w:tr>
      <w:tr w:rsidR="008E4918" w:rsidTr="008D5983">
        <w:tc>
          <w:tcPr>
            <w:tcW w:w="1771" w:type="dxa"/>
          </w:tcPr>
          <w:p w:rsidR="008E4918" w:rsidRDefault="008E4918" w:rsidP="008D5983">
            <w:proofErr w:type="gramStart"/>
            <w:r>
              <w:t>size</w:t>
            </w:r>
            <w:proofErr w:type="gramEnd"/>
          </w:p>
          <w:p w:rsidR="008E4918" w:rsidRDefault="008E4918" w:rsidP="008D5983">
            <w:proofErr w:type="gramStart"/>
            <w:r>
              <w:t>as</w:t>
            </w:r>
            <w:proofErr w:type="gramEnd"/>
            <w:r>
              <w:t xml:space="preserve"> part of mental picture</w:t>
            </w:r>
          </w:p>
        </w:tc>
        <w:tc>
          <w:tcPr>
            <w:tcW w:w="1771" w:type="dxa"/>
          </w:tcPr>
          <w:p w:rsidR="008E4918" w:rsidRDefault="008E4918" w:rsidP="008D5983"/>
        </w:tc>
        <w:tc>
          <w:tcPr>
            <w:tcW w:w="1771" w:type="dxa"/>
          </w:tcPr>
          <w:p w:rsidR="008E4918" w:rsidRDefault="008E4918" w:rsidP="008D5983"/>
        </w:tc>
        <w:tc>
          <w:tcPr>
            <w:tcW w:w="1771" w:type="dxa"/>
          </w:tcPr>
          <w:p w:rsidR="008E4918" w:rsidRDefault="008E4918" w:rsidP="008D5983"/>
        </w:tc>
        <w:tc>
          <w:tcPr>
            <w:tcW w:w="1772" w:type="dxa"/>
          </w:tcPr>
          <w:p w:rsidR="008E4918" w:rsidRDefault="008E4918" w:rsidP="008D5983"/>
        </w:tc>
      </w:tr>
      <w:tr w:rsidR="008E4918" w:rsidTr="008D5983">
        <w:tc>
          <w:tcPr>
            <w:tcW w:w="1771" w:type="dxa"/>
          </w:tcPr>
          <w:p w:rsidR="008E4918" w:rsidRDefault="008E4918" w:rsidP="008D5983"/>
          <w:p w:rsidR="008E4918" w:rsidRDefault="008E4918" w:rsidP="008D5983">
            <w:proofErr w:type="gramStart"/>
            <w:r>
              <w:t>circulation</w:t>
            </w:r>
            <w:proofErr w:type="gramEnd"/>
          </w:p>
        </w:tc>
        <w:tc>
          <w:tcPr>
            <w:tcW w:w="1771" w:type="dxa"/>
          </w:tcPr>
          <w:p w:rsidR="008E4918" w:rsidRDefault="008E4918" w:rsidP="008D5983"/>
        </w:tc>
        <w:tc>
          <w:tcPr>
            <w:tcW w:w="1771" w:type="dxa"/>
          </w:tcPr>
          <w:p w:rsidR="008E4918" w:rsidRDefault="008E4918" w:rsidP="008D5983"/>
        </w:tc>
        <w:tc>
          <w:tcPr>
            <w:tcW w:w="1771" w:type="dxa"/>
          </w:tcPr>
          <w:p w:rsidR="008E4918" w:rsidRDefault="008E4918" w:rsidP="008D5983"/>
        </w:tc>
        <w:tc>
          <w:tcPr>
            <w:tcW w:w="1772" w:type="dxa"/>
          </w:tcPr>
          <w:p w:rsidR="008E4918" w:rsidRDefault="008E4918" w:rsidP="008D5983"/>
        </w:tc>
      </w:tr>
      <w:tr w:rsidR="008E4918" w:rsidTr="008D5983">
        <w:tc>
          <w:tcPr>
            <w:tcW w:w="1771" w:type="dxa"/>
          </w:tcPr>
          <w:p w:rsidR="008E4918" w:rsidRDefault="008E4918" w:rsidP="008D5983"/>
          <w:p w:rsidR="008E4918" w:rsidRDefault="008E4918" w:rsidP="008D5983">
            <w:r>
              <w:t>Other unique characteristics</w:t>
            </w:r>
          </w:p>
        </w:tc>
        <w:tc>
          <w:tcPr>
            <w:tcW w:w="1771" w:type="dxa"/>
          </w:tcPr>
          <w:p w:rsidR="008E4918" w:rsidRDefault="008E4918" w:rsidP="008D5983"/>
        </w:tc>
        <w:tc>
          <w:tcPr>
            <w:tcW w:w="1771" w:type="dxa"/>
          </w:tcPr>
          <w:p w:rsidR="008E4918" w:rsidRDefault="008E4918" w:rsidP="008D5983"/>
        </w:tc>
        <w:tc>
          <w:tcPr>
            <w:tcW w:w="1771" w:type="dxa"/>
          </w:tcPr>
          <w:p w:rsidR="008E4918" w:rsidRDefault="008E4918" w:rsidP="008D5983"/>
        </w:tc>
        <w:tc>
          <w:tcPr>
            <w:tcW w:w="1772" w:type="dxa"/>
          </w:tcPr>
          <w:p w:rsidR="008E4918" w:rsidRDefault="008E4918" w:rsidP="008D5983"/>
        </w:tc>
      </w:tr>
    </w:tbl>
    <w:p w:rsidR="00087FE5" w:rsidRDefault="00087FE5"/>
    <w:sectPr w:rsidR="00087FE5" w:rsidSect="000A32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18"/>
    <w:rsid w:val="00087FE5"/>
    <w:rsid w:val="000A32E4"/>
    <w:rsid w:val="008E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42F6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E4918"/>
    <w:rPr>
      <w:rFonts w:ascii="Lucida Grande" w:eastAsia="Times" w:hAnsi="Lucida Grande" w:cs="Times New Roman"/>
      <w:noProof/>
      <w:color w:val="000000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8E4918"/>
    <w:rPr>
      <w:rFonts w:ascii="Lucida Grande" w:eastAsia="Times" w:hAnsi="Lucida Grande" w:cs="Times New Roman"/>
      <w:noProof/>
      <w:color w:val="000000"/>
      <w:sz w:val="26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E4918"/>
    <w:rPr>
      <w:rFonts w:ascii="Lucida Grande" w:eastAsia="Times" w:hAnsi="Lucida Grande" w:cs="Times New Roman"/>
      <w:noProof/>
      <w:color w:val="000000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8E4918"/>
    <w:rPr>
      <w:rFonts w:ascii="Lucida Grande" w:eastAsia="Times" w:hAnsi="Lucida Grande" w:cs="Times New Roman"/>
      <w:noProof/>
      <w:color w:val="00000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Macintosh Word</Application>
  <DocSecurity>0</DocSecurity>
  <Lines>4</Lines>
  <Paragraphs>1</Paragraphs>
  <ScaleCrop>false</ScaleCrop>
  <Company>NC State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Niedzlek-Feaver</dc:creator>
  <cp:keywords/>
  <dc:description/>
  <cp:lastModifiedBy>Marianne Niedzlek-Feaver</cp:lastModifiedBy>
  <cp:revision>1</cp:revision>
  <dcterms:created xsi:type="dcterms:W3CDTF">2022-11-30T15:56:00Z</dcterms:created>
  <dcterms:modified xsi:type="dcterms:W3CDTF">2022-11-30T16:04:00Z</dcterms:modified>
</cp:coreProperties>
</file>